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A1166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临床医师全年备考规划手册</w:t>
      </w:r>
    </w:p>
    <w:p w14:paraId="2D8D410B">
      <w:pPr>
        <w:rPr>
          <w:rFonts w:hint="eastAsia"/>
        </w:rPr>
      </w:pPr>
    </w:p>
    <w:p w14:paraId="4A816697">
      <w:pPr>
        <w:pStyle w:val="3"/>
        <w:bidi w:val="0"/>
        <w:rPr>
          <w:rFonts w:hint="eastAsia"/>
        </w:rPr>
      </w:pPr>
      <w:r>
        <w:rPr>
          <w:rFonts w:hint="eastAsia"/>
        </w:rPr>
        <w:t>一、引言</w:t>
      </w:r>
    </w:p>
    <w:p w14:paraId="3AC273A6">
      <w:pPr>
        <w:rPr>
          <w:rFonts w:hint="eastAsia"/>
        </w:rPr>
      </w:pPr>
    </w:p>
    <w:p w14:paraId="43A0435F">
      <w:pPr>
        <w:rPr>
          <w:rFonts w:hint="eastAsia"/>
        </w:rPr>
      </w:pPr>
      <w:r>
        <w:rPr>
          <w:rFonts w:hint="eastAsia"/>
        </w:rPr>
        <w:t>临床医师资格考试是医学生与医疗从业者职业生涯中的重要关卡。科学合理的备考规划能够显著提高备考效率，增加考试通过率。本手册旨在为 2025 年临床医师考生提供全面、系统、详细且具可行性的备考指导。</w:t>
      </w:r>
    </w:p>
    <w:p w14:paraId="639023A1">
      <w:pPr>
        <w:rPr>
          <w:rFonts w:hint="eastAsia"/>
        </w:rPr>
      </w:pPr>
    </w:p>
    <w:p w14:paraId="17A0F8F3">
      <w:pPr>
        <w:pStyle w:val="3"/>
        <w:bidi w:val="0"/>
        <w:rPr>
          <w:rFonts w:hint="eastAsia"/>
        </w:rPr>
      </w:pPr>
      <w:r>
        <w:rPr>
          <w:rFonts w:hint="eastAsia"/>
        </w:rPr>
        <w:t>二、考试信息了解</w:t>
      </w:r>
    </w:p>
    <w:p w14:paraId="465B4040">
      <w:pPr>
        <w:rPr>
          <w:rFonts w:hint="eastAsia"/>
        </w:rPr>
      </w:pPr>
    </w:p>
    <w:p w14:paraId="556D2DD7">
      <w:pPr>
        <w:pStyle w:val="4"/>
        <w:bidi w:val="0"/>
        <w:rPr>
          <w:rFonts w:hint="eastAsia"/>
        </w:rPr>
      </w:pPr>
      <w:r>
        <w:rPr>
          <w:rFonts w:hint="eastAsia"/>
        </w:rPr>
        <w:t>（一）考试大纲</w:t>
      </w:r>
    </w:p>
    <w:p w14:paraId="0B6918A1">
      <w:pPr>
        <w:rPr>
          <w:rFonts w:hint="eastAsia"/>
        </w:rPr>
      </w:pPr>
    </w:p>
    <w:p w14:paraId="602DD6E1">
      <w:pPr>
        <w:rPr>
          <w:rFonts w:hint="eastAsia"/>
        </w:rPr>
      </w:pPr>
      <w:r>
        <w:rPr>
          <w:rFonts w:hint="eastAsia"/>
        </w:rPr>
        <w:t>深入研究 2025 年临床医师考试大纲，明确考试范围、内容要求及各科目占比。例如，基础医学科目涵盖解剖学、生理学、生物化学等，临床医学科目包含内科学、外科学、妇产科学、儿科学等，其中内科学在考试中占比较大，约[X]%。考生需重点关注大纲变化部分，如新增知识点、调整的考点等，这些往往是当年考试的重点内容。</w:t>
      </w:r>
    </w:p>
    <w:p w14:paraId="79C0D924">
      <w:pPr>
        <w:rPr>
          <w:rFonts w:hint="eastAsia"/>
        </w:rPr>
      </w:pPr>
    </w:p>
    <w:p w14:paraId="2BC5A408">
      <w:pPr>
        <w:pStyle w:val="4"/>
        <w:bidi w:val="0"/>
        <w:rPr>
          <w:rFonts w:hint="eastAsia"/>
        </w:rPr>
      </w:pPr>
      <w:r>
        <w:rPr>
          <w:rFonts w:hint="eastAsia"/>
        </w:rPr>
        <w:t>（二）考试形式与时间安排</w:t>
      </w:r>
    </w:p>
    <w:p w14:paraId="206EB347">
      <w:pPr>
        <w:rPr>
          <w:rFonts w:hint="eastAsia"/>
        </w:rPr>
      </w:pPr>
    </w:p>
    <w:p w14:paraId="0E71772C">
      <w:pPr>
        <w:rPr>
          <w:rFonts w:hint="eastAsia"/>
        </w:rPr>
      </w:pPr>
      <w:r>
        <w:rPr>
          <w:rFonts w:hint="eastAsia"/>
        </w:rPr>
        <w:t>考试分为实践技能考试和医学综合笔试。实践技能考试通常在[具体月份]举行，采用多站式考核方式，包括病史采集、病例分析、体格检查、基本操作技能等站点。医学综合笔试一般在[具体月份]进行，分为执业医师和执业助理医师两个级别，考试题型有 A1、A2、A3、A4 和 B1 型题，考试时间为一整天。</w:t>
      </w:r>
    </w:p>
    <w:p w14:paraId="4C5C7EB1">
      <w:pPr>
        <w:rPr>
          <w:rFonts w:hint="eastAsia"/>
        </w:rPr>
      </w:pPr>
    </w:p>
    <w:p w14:paraId="40655D42">
      <w:pPr>
        <w:pStyle w:val="3"/>
        <w:bidi w:val="0"/>
        <w:rPr>
          <w:rFonts w:hint="eastAsia"/>
        </w:rPr>
      </w:pPr>
      <w:r>
        <w:rPr>
          <w:rFonts w:hint="eastAsia"/>
        </w:rPr>
        <w:t>三、备考阶段划分与策略</w:t>
      </w:r>
    </w:p>
    <w:p w14:paraId="699808EA">
      <w:pPr>
        <w:rPr>
          <w:rFonts w:hint="eastAsia"/>
        </w:rPr>
      </w:pPr>
    </w:p>
    <w:p w14:paraId="0471EECF">
      <w:pPr>
        <w:pStyle w:val="4"/>
        <w:bidi w:val="0"/>
        <w:rPr>
          <w:rFonts w:hint="eastAsia"/>
        </w:rPr>
      </w:pPr>
      <w:r>
        <w:rPr>
          <w:rFonts w:hint="eastAsia"/>
        </w:rPr>
        <w:t>（一）基础夯实阶段</w:t>
      </w:r>
    </w:p>
    <w:p w14:paraId="42F996BB">
      <w:pPr>
        <w:rPr>
          <w:rFonts w:hint="eastAsia"/>
        </w:rPr>
      </w:pPr>
    </w:p>
    <w:p w14:paraId="4C96CED8">
      <w:pPr>
        <w:rPr>
          <w:rFonts w:hint="eastAsia"/>
        </w:rPr>
      </w:pPr>
      <w:r>
        <w:rPr>
          <w:rFonts w:hint="eastAsia"/>
        </w:rPr>
        <w:t>系统学习各科目的基础知识，以教材为主，配合基础课程视频讲解。建议每天学习[X]小时以上。学习顺序可按照基础医学到临床医学依次进行，如先学习解剖学、生理学等基础科目，为后续临床医学科目学习奠定基础。在学习过程中，要注重知识点的理解与记忆，做好笔记，构建知识框架，可通过制作思维导图等方式梳理各科目知识点之间的联系。</w:t>
      </w:r>
    </w:p>
    <w:p w14:paraId="4ADA74F6">
      <w:pPr>
        <w:rPr>
          <w:rFonts w:hint="eastAsia"/>
        </w:rPr>
      </w:pPr>
    </w:p>
    <w:p w14:paraId="3585D7EC">
      <w:pPr>
        <w:pStyle w:val="4"/>
        <w:bidi w:val="0"/>
        <w:rPr>
          <w:rFonts w:hint="eastAsia"/>
        </w:rPr>
      </w:pPr>
      <w:r>
        <w:rPr>
          <w:rFonts w:hint="eastAsia"/>
        </w:rPr>
        <w:t>（二）强化提升阶段</w:t>
      </w:r>
    </w:p>
    <w:p w14:paraId="0C8C9465">
      <w:pPr>
        <w:rPr>
          <w:rFonts w:hint="eastAsia"/>
        </w:rPr>
      </w:pPr>
      <w:r>
        <w:rPr>
          <w:rFonts w:hint="eastAsia"/>
        </w:rPr>
        <w:t>在掌握基础知识的基础上，进行知识点的强化巩固。此阶段可通过大量练习题来检验学习成果，如章节练习题、模拟试卷等。对于做错的题目，要认真分析原因，回归教材知识点进行查漏补缺。同时，结合临床案例进行知识点的深入理解与应用，提高分析问题和解决问题的能力。可以参加线上或线下的学习小组，与其他考生交流讨论，分享学习经验和解题思路。</w:t>
      </w:r>
    </w:p>
    <w:p w14:paraId="2D68C99E">
      <w:pPr>
        <w:rPr>
          <w:rFonts w:hint="eastAsia"/>
        </w:rPr>
      </w:pPr>
    </w:p>
    <w:p w14:paraId="775B2C54">
      <w:pPr>
        <w:pStyle w:val="4"/>
        <w:bidi w:val="0"/>
        <w:rPr>
          <w:rFonts w:hint="eastAsia"/>
        </w:rPr>
      </w:pPr>
      <w:r>
        <w:rPr>
          <w:rFonts w:hint="eastAsia"/>
        </w:rPr>
        <w:t>（三）冲刺模拟阶段</w:t>
      </w:r>
    </w:p>
    <w:p w14:paraId="4F510AE7">
      <w:pPr>
        <w:rPr>
          <w:rFonts w:hint="eastAsia"/>
        </w:rPr>
      </w:pPr>
    </w:p>
    <w:p w14:paraId="6C993381">
      <w:pPr>
        <w:rPr>
          <w:rFonts w:hint="eastAsia"/>
        </w:rPr>
      </w:pPr>
      <w:r>
        <w:rPr>
          <w:rFonts w:hint="eastAsia"/>
        </w:rPr>
        <w:t>临近考试，重点进行模拟考试训练。按照考试时间和要求完成全真模拟试卷，提前适应考试节奏和氛围。分析模拟考试成绩，找出薄弱环节进行有针对性的复习。回顾重点知识点、易错知识点以及历年考试真题中的高频考点。此外，调整作息时间和心态，保持良好的身体和精神状态迎接考试。</w:t>
      </w:r>
    </w:p>
    <w:p w14:paraId="5EAECCC2">
      <w:pPr>
        <w:rPr>
          <w:rFonts w:hint="eastAsia"/>
        </w:rPr>
      </w:pPr>
    </w:p>
    <w:p w14:paraId="3627CBCB">
      <w:pPr>
        <w:pStyle w:val="3"/>
        <w:bidi w:val="0"/>
        <w:rPr>
          <w:rFonts w:hint="eastAsia"/>
        </w:rPr>
      </w:pPr>
      <w:r>
        <w:rPr>
          <w:rFonts w:hint="eastAsia"/>
        </w:rPr>
        <w:t>四、学习资源推荐</w:t>
      </w:r>
    </w:p>
    <w:p w14:paraId="7D935629">
      <w:pPr>
        <w:rPr>
          <w:rFonts w:hint="eastAsia"/>
        </w:rPr>
      </w:pPr>
    </w:p>
    <w:p w14:paraId="12E60C76">
      <w:pPr>
        <w:pStyle w:val="4"/>
        <w:bidi w:val="0"/>
        <w:rPr>
          <w:rFonts w:hint="eastAsia"/>
        </w:rPr>
      </w:pPr>
      <w:r>
        <w:rPr>
          <w:rFonts w:hint="eastAsia"/>
        </w:rPr>
        <w:t>（一）教材与辅导资料</w:t>
      </w:r>
    </w:p>
    <w:p w14:paraId="6FDF1443">
      <w:pPr>
        <w:rPr>
          <w:rFonts w:hint="eastAsia"/>
        </w:rPr>
      </w:pPr>
    </w:p>
    <w:p w14:paraId="0D286498">
      <w:pPr>
        <w:rPr>
          <w:rFonts w:hint="eastAsia"/>
        </w:rPr>
      </w:pPr>
      <w:r>
        <w:rPr>
          <w:rFonts w:hint="eastAsia"/>
        </w:rPr>
        <w:t>推荐使用官方指定教材以及权威机构出版的辅导资料，如[辅导资料名称 1]、[辅导资料名称 2]等。这些资料内容全面、讲解详细，且对知识点进行了系统梳理和归纳，有助于考生快速掌握重点内容。</w:t>
      </w:r>
    </w:p>
    <w:p w14:paraId="0C448A85">
      <w:pPr>
        <w:rPr>
          <w:rFonts w:hint="eastAsia"/>
        </w:rPr>
      </w:pPr>
    </w:p>
    <w:p w14:paraId="512830CB">
      <w:pPr>
        <w:pStyle w:val="4"/>
        <w:bidi w:val="0"/>
        <w:rPr>
          <w:rFonts w:hint="eastAsia"/>
        </w:rPr>
      </w:pPr>
      <w:r>
        <w:rPr>
          <w:rFonts w:hint="eastAsia"/>
        </w:rPr>
        <w:t>（二）在线课程平台</w:t>
      </w:r>
    </w:p>
    <w:p w14:paraId="26BC2E8D">
      <w:pPr>
        <w:rPr>
          <w:rFonts w:hint="eastAsia"/>
        </w:rPr>
      </w:pPr>
    </w:p>
    <w:p w14:paraId="3AFEE8B2">
      <w:pPr>
        <w:rPr>
          <w:rFonts w:hint="eastAsia"/>
        </w:rPr>
      </w:pPr>
      <w:r>
        <w:rPr>
          <w:rFonts w:hint="eastAsia"/>
        </w:rPr>
        <w:t>选择专业的医学考试在线课程平台，如金英杰医学教育平台。平台上有经验丰富的授课教师，他们能够深入浅出地讲解知识点，提供学习方法指导、解题技巧传授以及实时答疑服务。课程形式多样，包括直播课程、录播课程等，方便考生根据自己的时间和学习进度进行选择。</w:t>
      </w:r>
    </w:p>
    <w:p w14:paraId="5C4627E6">
      <w:pPr>
        <w:rPr>
          <w:rFonts w:hint="eastAsia"/>
        </w:rPr>
      </w:pPr>
    </w:p>
    <w:p w14:paraId="42D6E061">
      <w:pPr>
        <w:pStyle w:val="4"/>
        <w:bidi w:val="0"/>
        <w:rPr>
          <w:rFonts w:hint="eastAsia"/>
        </w:rPr>
      </w:pPr>
      <w:r>
        <w:rPr>
          <w:rFonts w:hint="eastAsia"/>
        </w:rPr>
        <w:t>（三）学习工具</w:t>
      </w:r>
    </w:p>
    <w:p w14:paraId="6A2BC8E1">
      <w:pPr>
        <w:rPr>
          <w:rFonts w:hint="eastAsia"/>
        </w:rPr>
      </w:pPr>
    </w:p>
    <w:p w14:paraId="5D813F46">
      <w:pPr>
        <w:rPr>
          <w:rFonts w:hint="eastAsia"/>
        </w:rPr>
      </w:pPr>
      <w:r>
        <w:rPr>
          <w:rFonts w:hint="eastAsia"/>
        </w:rPr>
        <w:t>利用手机 APP 进行碎片化学习，如医学题库 APP、知识点背诵 APP 等。这些 APP 功能强大，可随时随地进行做题、背诵知识点等学习活动，提高学习效率。</w:t>
      </w:r>
    </w:p>
    <w:p w14:paraId="1CD4F159">
      <w:pPr>
        <w:rPr>
          <w:rFonts w:hint="eastAsia"/>
        </w:rPr>
      </w:pPr>
    </w:p>
    <w:p w14:paraId="35E4E0CD">
      <w:pPr>
        <w:pStyle w:val="3"/>
        <w:bidi w:val="0"/>
        <w:rPr>
          <w:rFonts w:hint="eastAsia"/>
        </w:rPr>
      </w:pPr>
      <w:r>
        <w:rPr>
          <w:rFonts w:hint="eastAsia"/>
        </w:rPr>
        <w:t>五、备考心态调整与注意事项</w:t>
      </w:r>
    </w:p>
    <w:p w14:paraId="179C14F1">
      <w:pPr>
        <w:rPr>
          <w:rFonts w:hint="eastAsia"/>
        </w:rPr>
      </w:pPr>
    </w:p>
    <w:p w14:paraId="4FC29D38">
      <w:pPr>
        <w:pStyle w:val="4"/>
        <w:bidi w:val="0"/>
        <w:rPr>
          <w:rFonts w:hint="eastAsia"/>
        </w:rPr>
      </w:pPr>
      <w:r>
        <w:rPr>
          <w:rFonts w:hint="eastAsia"/>
        </w:rPr>
        <w:t>（一）心态调整</w:t>
      </w:r>
    </w:p>
    <w:p w14:paraId="6839DFD3">
      <w:pPr>
        <w:rPr>
          <w:rFonts w:hint="eastAsia"/>
        </w:rPr>
      </w:pPr>
    </w:p>
    <w:p w14:paraId="56316EF5">
      <w:pPr>
        <w:rPr>
          <w:rFonts w:hint="eastAsia"/>
        </w:rPr>
      </w:pPr>
      <w:r>
        <w:rPr>
          <w:rFonts w:hint="eastAsia"/>
        </w:rPr>
        <w:t>备考过程漫长而艰辛，考生可能会面临各种压力和挑战，如学习任务重、知识点难理解、模拟考试成绩不理想等。要保持积极乐观的心态，相信通过努力一定能够取得理想的成绩。遇到困难时，可以通过运动、听音乐、与朋友家人交流等方式缓解压力，调整心态。</w:t>
      </w:r>
    </w:p>
    <w:p w14:paraId="46A853F1">
      <w:pPr>
        <w:rPr>
          <w:rFonts w:hint="eastAsia"/>
        </w:rPr>
      </w:pPr>
    </w:p>
    <w:p w14:paraId="1CA1EA8A">
      <w:pPr>
        <w:pStyle w:val="4"/>
        <w:bidi w:val="0"/>
        <w:rPr>
          <w:rFonts w:hint="eastAsia"/>
        </w:rPr>
      </w:pPr>
      <w:r>
        <w:rPr>
          <w:rFonts w:hint="eastAsia"/>
        </w:rPr>
        <w:t>（二）注意事项</w:t>
      </w:r>
    </w:p>
    <w:p w14:paraId="150C9EFB">
      <w:pPr>
        <w:rPr>
          <w:rFonts w:hint="eastAsia"/>
        </w:rPr>
      </w:pPr>
    </w:p>
    <w:p w14:paraId="6E863473">
      <w:pPr>
        <w:rPr>
          <w:rFonts w:hint="eastAsia"/>
        </w:rPr>
      </w:pPr>
      <w:r>
        <w:rPr>
          <w:rFonts w:hint="eastAsia"/>
        </w:rPr>
        <w:t>合理安排学习时间，避免过度劳累和熬夜学习。注意饮食健康，保证营养均衡，为备考提供充足的体力和精力。在考试报名、现场确认等环节，要按照官方要求及时办理相关手续，避免因错过时间而影响考试资格。</w:t>
      </w:r>
    </w:p>
    <w:p w14:paraId="29DAF38C">
      <w:pPr>
        <w:rPr>
          <w:rFonts w:hint="eastAsia"/>
        </w:rPr>
      </w:pPr>
    </w:p>
    <w:p w14:paraId="764F3913">
      <w:pPr>
        <w:rPr>
          <w:rFonts w:hint="eastAsia"/>
        </w:rPr>
      </w:pPr>
      <w:r>
        <w:rPr>
          <w:rFonts w:hint="eastAsia"/>
        </w:rPr>
        <w:t>总之，2025 年临床医师备考需要科学规划、系统学习、合理利用资源以及保持良好心态。希望本手册能够为广大考生提供有益的帮助，祝各位考生考试顺利，早日成为一名合格的临床医师。</w:t>
      </w:r>
    </w:p>
    <w:p w14:paraId="34BAE3C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2178292832274246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178292832274246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13D62"/>
    <w:rsid w:val="424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2024-11-28T08:42:00Z</dcterms:created>
  <dc:creator>AA金英杰四川总校</dc:creator>
  <cp:lastModifiedBy>AA金英杰四川总校</cp:lastModifiedBy>
  <dcterms:modified xsi:type="dcterms:W3CDTF">2024-11-28T08:44:47Z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DBDB4233556746969CA4B72A0ED5AC18_11</vt:lpwstr>
  </property>
</Properties>
</file>